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APPOINTMENT OF PART TIME CONTRACTUAL STAFF </w:t>
      </w:r>
    </w:p>
    <w:p w:rsidR="00000000" w:rsidDel="00000000" w:rsidP="00000000" w:rsidRDefault="00000000" w:rsidRPr="00000000" w14:paraId="00000002">
      <w:pPr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FOR THE YEAR 2024-25</w:t>
      </w:r>
    </w:p>
    <w:tbl>
      <w:tblPr>
        <w:tblStyle w:val="Table1"/>
        <w:tblW w:w="11199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9"/>
        <w:tblGridChange w:id="0">
          <w:tblGrid>
            <w:gridCol w:w="11199"/>
          </w:tblGrid>
        </w:tblGridChange>
      </w:tblGrid>
      <w:tr>
        <w:trPr>
          <w:cantSplit w:val="0"/>
          <w:trHeight w:val="146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KENDRIYA  VIDYALAYA , JHARASANGAM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60326</wp:posOffset>
                  </wp:positionH>
                  <wp:positionV relativeFrom="paragraph">
                    <wp:posOffset>47625</wp:posOffset>
                  </wp:positionV>
                  <wp:extent cx="923925" cy="809625"/>
                  <wp:effectExtent b="0" l="0" r="0" t="0"/>
                  <wp:wrapSquare wrapText="bothSides" distB="0" distT="0" distL="114300" distR="114300"/>
                  <wp:docPr descr="logo" id="19" name="image1.png"/>
                  <a:graphic>
                    <a:graphicData uri="http://schemas.openxmlformats.org/drawingml/2006/picture">
                      <pic:pic>
                        <pic:nvPicPr>
                          <pic:cNvPr descr="log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DIST. SANGAREDDY – 502 246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54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Phone No. 08451-288301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54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WANTED PART-TIME CONTRACTUAL STAFF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54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FOR THE YEAR 2024-25</w:t>
            </w:r>
          </w:p>
          <w:p w:rsidR="00000000" w:rsidDel="00000000" w:rsidP="00000000" w:rsidRDefault="00000000" w:rsidRPr="00000000" w14:paraId="00000008">
            <w:pPr>
              <w:ind w:right="-54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Kendriya Vidyalaya, Jharasangam invites applications for preparing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panel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 to the Posts of TGT (Hindi,English, Sanskrit, Maths,Science, S. St., ), PRT, Computer Instructor, Sports Coach, Special Educator &amp; educational counsellor </w:t>
            </w:r>
          </w:p>
          <w:p w:rsidR="00000000" w:rsidDel="00000000" w:rsidP="00000000" w:rsidRDefault="00000000" w:rsidRPr="00000000" w14:paraId="00000009">
            <w:pPr>
              <w:ind w:right="-540"/>
              <w:rPr>
                <w:rFonts w:ascii="Book Antiqua" w:cs="Book Antiqua" w:eastAsia="Book Antiqua" w:hAnsi="Book Antiqu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u w:val="single"/>
                <w:rtl w:val="0"/>
              </w:rPr>
              <w:t xml:space="preserve">purely part-time contractual basis for the year  2024-25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Eligible candidates walkin on </w:t>
            </w:r>
          </w:p>
          <w:p w:rsidR="00000000" w:rsidDel="00000000" w:rsidP="00000000" w:rsidRDefault="00000000" w:rsidRPr="00000000" w14:paraId="0000000A">
            <w:pPr>
              <w:ind w:right="-54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24.02.2024 in the Vidyalaya Campus before 9:30 AM  </w:t>
            </w:r>
          </w:p>
          <w:p w:rsidR="00000000" w:rsidDel="00000000" w:rsidP="00000000" w:rsidRDefault="00000000" w:rsidRPr="00000000" w14:paraId="0000000B">
            <w:pPr>
              <w:ind w:right="-540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For Bio Data form &amp; eligibility criteria :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visit Vidyalaya website</w:t>
            </w: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https://jharasangam.kvs.ac.in/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-54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right="-540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Sd/- </w:t>
            </w:r>
          </w:p>
          <w:p w:rsidR="00000000" w:rsidDel="00000000" w:rsidP="00000000" w:rsidRDefault="00000000" w:rsidRPr="00000000" w14:paraId="0000000E">
            <w:pPr>
              <w:ind w:right="-540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-54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6AF4"/>
    <w:rPr>
      <w:rFonts w:eastAsiaTheme="minorEastAsia"/>
      <w:szCs w:val="22"/>
      <w:lang w:bidi="ar-SA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36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AF4"/>
    <w:pPr>
      <w:spacing w:after="0" w:line="240" w:lineRule="auto"/>
    </w:pPr>
    <w:rPr>
      <w:rFonts w:eastAsiaTheme="minorEastAsia"/>
      <w:lang w:val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E36AF4"/>
    <w:pPr>
      <w:ind w:left="720"/>
      <w:contextualSpacing w:val="1"/>
    </w:pPr>
    <w:rPr>
      <w:szCs w:val="20"/>
      <w:lang w:bidi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harasangam.kvs.ac.i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LwATSDyypY5rQEYJR7vP2EhPbg==">CgMxLjAyCGguZ2pkZ3hzOAByITFwV0dON2lFODFaU0MwNW5zZmVMRmtBRmtiU3g2ZzJjMw==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2024-02-15T05:54:00Z</dcterms:created>
  <dc:creator>Admin</dc:creator>
</cp:coreProperties>
</file>